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10" w:rsidRPr="00FD59C9" w:rsidRDefault="00FD59C9" w:rsidP="00522A10">
      <w:pPr>
        <w:pStyle w:val="Heading1"/>
        <w:spacing w:before="0"/>
        <w:jc w:val="center"/>
        <w:rPr>
          <w:rFonts w:asciiTheme="minorHAnsi" w:eastAsia="Times New Roman" w:hAnsiTheme="minorHAnsi"/>
          <w:b/>
          <w:color w:val="auto"/>
          <w:sz w:val="44"/>
          <w:szCs w:val="44"/>
          <w:lang w:val="es-HN"/>
        </w:rPr>
      </w:pPr>
      <w:r w:rsidRPr="00FD59C9">
        <w:rPr>
          <w:rFonts w:asciiTheme="minorHAnsi" w:eastAsia="Times New Roman" w:hAnsiTheme="minorHAnsi"/>
          <w:b/>
          <w:color w:val="auto"/>
          <w:sz w:val="44"/>
          <w:szCs w:val="44"/>
          <w:lang w:val="es-HN"/>
        </w:rPr>
        <w:t>Mis pasos de convivencia personal</w:t>
      </w:r>
    </w:p>
    <w:p w:rsidR="00522A10" w:rsidRPr="00FD59C9" w:rsidRDefault="00522A10" w:rsidP="00522A10">
      <w:pPr>
        <w:spacing w:after="0" w:line="240" w:lineRule="auto"/>
        <w:rPr>
          <w:rFonts w:ascii="Calibri" w:eastAsia="Calibri" w:hAnsi="Calibri" w:cs="Arial"/>
          <w:b/>
          <w:sz w:val="44"/>
          <w:szCs w:val="44"/>
          <w:lang w:val="es-HN"/>
        </w:rPr>
      </w:pPr>
    </w:p>
    <w:tbl>
      <w:tblPr>
        <w:tblStyle w:val="TableGrid1"/>
        <w:tblW w:w="94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aption w:val="Advocacy Step - My Steps"/>
        <w:tblDescription w:val="Table with instructions and space to write in your own self-advocacy steps"/>
      </w:tblPr>
      <w:tblGrid>
        <w:gridCol w:w="4039"/>
        <w:gridCol w:w="5378"/>
      </w:tblGrid>
      <w:tr w:rsidR="00522A10" w:rsidRPr="00FD59C9" w:rsidTr="00522A10">
        <w:trPr>
          <w:trHeight w:val="443"/>
          <w:jc w:val="center"/>
        </w:trPr>
        <w:tc>
          <w:tcPr>
            <w:tcW w:w="4039" w:type="dxa"/>
            <w:shd w:val="clear" w:color="auto" w:fill="F2F2F2"/>
          </w:tcPr>
          <w:p w:rsidR="00522A10" w:rsidRPr="00FD59C9" w:rsidRDefault="00FD59C9" w:rsidP="00522A10">
            <w:pPr>
              <w:jc w:val="center"/>
              <w:rPr>
                <w:rFonts w:ascii="Calibri" w:eastAsia="Calibri" w:hAnsi="Calibri" w:cs="Albertus"/>
                <w:b/>
                <w:bCs/>
                <w:sz w:val="44"/>
                <w:szCs w:val="44"/>
                <w:lang w:val="es-HN"/>
              </w:rPr>
            </w:pPr>
            <w:r>
              <w:rPr>
                <w:rFonts w:ascii="Calibri" w:eastAsia="Calibri" w:hAnsi="Calibri" w:cs="Albertus"/>
                <w:b/>
                <w:bCs/>
                <w:sz w:val="44"/>
                <w:szCs w:val="44"/>
                <w:lang w:val="es-HN"/>
              </w:rPr>
              <w:t>Objetivos</w:t>
            </w:r>
          </w:p>
        </w:tc>
        <w:tc>
          <w:tcPr>
            <w:tcW w:w="5378" w:type="dxa"/>
            <w:shd w:val="clear" w:color="auto" w:fill="F2F2F2"/>
          </w:tcPr>
          <w:p w:rsidR="00522A10" w:rsidRPr="00FD59C9" w:rsidRDefault="00FD59C9" w:rsidP="00522A10">
            <w:pPr>
              <w:jc w:val="center"/>
              <w:rPr>
                <w:rFonts w:ascii="Calibri" w:eastAsia="Calibri" w:hAnsi="Calibri" w:cs="Albertus"/>
                <w:b/>
                <w:bCs/>
                <w:sz w:val="44"/>
                <w:szCs w:val="44"/>
                <w:lang w:val="es-HN"/>
              </w:rPr>
            </w:pPr>
            <w:r>
              <w:rPr>
                <w:rFonts w:ascii="Calibri" w:eastAsia="Calibri" w:hAnsi="Calibri" w:cs="Albertus"/>
                <w:b/>
                <w:bCs/>
                <w:sz w:val="44"/>
                <w:szCs w:val="44"/>
                <w:lang w:val="es-HN"/>
              </w:rPr>
              <w:t>Pasos para lograr objetivos</w:t>
            </w:r>
          </w:p>
        </w:tc>
      </w:tr>
      <w:tr w:rsidR="00522A10" w:rsidRPr="00FD59C9" w:rsidTr="00522A10">
        <w:trPr>
          <w:trHeight w:val="1775"/>
          <w:jc w:val="center"/>
        </w:trPr>
        <w:tc>
          <w:tcPr>
            <w:tcW w:w="4039" w:type="dxa"/>
            <w:shd w:val="clear" w:color="auto" w:fill="FFFFFF"/>
          </w:tcPr>
          <w:p w:rsidR="00522A10" w:rsidRPr="00FD59C9" w:rsidRDefault="00FD59C9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  <w:r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>Identifica la necesidad y ponte una meta.</w:t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br/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br/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br/>
            </w:r>
          </w:p>
        </w:tc>
        <w:tc>
          <w:tcPr>
            <w:tcW w:w="5378" w:type="dxa"/>
            <w:shd w:val="clear" w:color="auto" w:fill="FFFFFF"/>
          </w:tcPr>
          <w:p w:rsidR="00522A10" w:rsidRPr="00FD59C9" w:rsidRDefault="004D6641" w:rsidP="00522A10">
            <w:p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scriba su meta aquí"/>
                  <w:textInput/>
                </w:ffData>
              </w:fldChar>
            </w:r>
            <w:bookmarkStart w:id="0" w:name="Text1"/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instrText xml:space="preserve"> FORMTEXT </w:instrText>
            </w:r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r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bookmarkEnd w:id="1"/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fldChar w:fldCharType="end"/>
            </w:r>
            <w:bookmarkEnd w:id="0"/>
          </w:p>
          <w:p w:rsidR="00522A10" w:rsidRPr="00FD59C9" w:rsidRDefault="00522A10" w:rsidP="00522A10">
            <w:p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</w:p>
          <w:p w:rsidR="00522A10" w:rsidRPr="00FD59C9" w:rsidRDefault="00522A10" w:rsidP="00522A10">
            <w:p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</w:p>
          <w:p w:rsidR="00522A10" w:rsidRPr="00FD59C9" w:rsidRDefault="00522A10" w:rsidP="00522A10">
            <w:p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</w:p>
        </w:tc>
      </w:tr>
      <w:tr w:rsidR="00522A10" w:rsidRPr="00FD59C9" w:rsidTr="00522A10">
        <w:trPr>
          <w:trHeight w:val="1775"/>
          <w:jc w:val="center"/>
        </w:trPr>
        <w:tc>
          <w:tcPr>
            <w:tcW w:w="4039" w:type="dxa"/>
            <w:shd w:val="clear" w:color="auto" w:fill="F2F2F2"/>
          </w:tcPr>
          <w:p w:rsidR="00522A10" w:rsidRPr="00FD59C9" w:rsidRDefault="00FD59C9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  <w:r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 xml:space="preserve">Identifica los problemas resolvibles y escribe una lista de quehaceres. </w:t>
            </w:r>
          </w:p>
          <w:p w:rsidR="00D96FE9" w:rsidRPr="00FD59C9" w:rsidRDefault="00D96FE9" w:rsidP="00D96FE9">
            <w:pPr>
              <w:ind w:left="360"/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</w:p>
          <w:p w:rsidR="00D96FE9" w:rsidRPr="00FD59C9" w:rsidRDefault="00D96FE9" w:rsidP="00D96FE9">
            <w:pPr>
              <w:ind w:left="360"/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</w:p>
        </w:tc>
        <w:tc>
          <w:tcPr>
            <w:tcW w:w="5378" w:type="dxa"/>
            <w:shd w:val="clear" w:color="auto" w:fill="F2F2F2"/>
          </w:tcPr>
          <w:p w:rsidR="00522A10" w:rsidRPr="00FD59C9" w:rsidRDefault="004D6641" w:rsidP="00522A10">
            <w:pPr>
              <w:ind w:hanging="18"/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scriba las lista de tareas a realizar para resolver su problema"/>
                  <w:textInput/>
                </w:ffData>
              </w:fldChar>
            </w:r>
            <w:bookmarkStart w:id="2" w:name="Text2"/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instrText xml:space="preserve"> FORMTEXT </w:instrText>
            </w:r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r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fldChar w:fldCharType="separate"/>
            </w:r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r>
              <w:rPr>
                <w:rFonts w:ascii="Calibri" w:eastAsia="Times New Roman" w:hAnsi="Calibri" w:cs="Albertus"/>
                <w:bCs/>
                <w:noProof/>
                <w:sz w:val="44"/>
                <w:szCs w:val="44"/>
                <w:lang w:val="es-HN" w:bidi="en-US"/>
              </w:rPr>
              <w:t> </w:t>
            </w:r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fldChar w:fldCharType="end"/>
            </w:r>
            <w:bookmarkEnd w:id="2"/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  <w:lang w:val="es-HN"/>
              </w:rPr>
            </w:pPr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  <w:lang w:val="es-HN"/>
              </w:rPr>
            </w:pPr>
          </w:p>
          <w:p w:rsidR="00522A10" w:rsidRPr="00FD59C9" w:rsidRDefault="00522A10" w:rsidP="00522A10">
            <w:pPr>
              <w:ind w:hanging="18"/>
              <w:contextualSpacing/>
              <w:rPr>
                <w:rFonts w:ascii="Calibri" w:eastAsia="Times New Roman" w:hAnsi="Calibri" w:cs="Albertus"/>
                <w:bCs/>
                <w:i/>
                <w:sz w:val="44"/>
                <w:szCs w:val="44"/>
                <w:lang w:val="es-HN" w:bidi="en-US"/>
              </w:rPr>
            </w:pPr>
          </w:p>
        </w:tc>
      </w:tr>
      <w:tr w:rsidR="00522A10" w:rsidRPr="00FD59C9" w:rsidTr="00522A10">
        <w:trPr>
          <w:trHeight w:val="1791"/>
          <w:jc w:val="center"/>
        </w:trPr>
        <w:tc>
          <w:tcPr>
            <w:tcW w:w="4039" w:type="dxa"/>
            <w:shd w:val="clear" w:color="auto" w:fill="FFFFFF"/>
          </w:tcPr>
          <w:p w:rsidR="00522A10" w:rsidRPr="00FD59C9" w:rsidRDefault="00FD59C9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  <w:r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 xml:space="preserve">Busca </w:t>
            </w:r>
            <w:r w:rsidR="002E0595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>información</w:t>
            </w:r>
            <w:r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 xml:space="preserve"> que te sea </w:t>
            </w:r>
            <w:r w:rsidR="002E0595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>útil</w:t>
            </w:r>
            <w:r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 xml:space="preserve">. </w:t>
            </w:r>
          </w:p>
        </w:tc>
        <w:tc>
          <w:tcPr>
            <w:tcW w:w="5378" w:type="dxa"/>
            <w:shd w:val="clear" w:color="auto" w:fill="FFFFFF"/>
          </w:tcPr>
          <w:p w:rsidR="00522A10" w:rsidRPr="00FD59C9" w:rsidRDefault="004D6641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begin">
                <w:ffData>
                  <w:name w:val="Text3"/>
                  <w:enabled/>
                  <w:calcOnExit w:val="0"/>
                  <w:statusText w:type="text" w:val="Escriba los pasos para obtener información útil"/>
                  <w:textInput/>
                </w:ffData>
              </w:fldChar>
            </w:r>
            <w:bookmarkStart w:id="3" w:name="Text3"/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separate"/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end"/>
            </w:r>
            <w:bookmarkEnd w:id="3"/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</w:p>
        </w:tc>
      </w:tr>
      <w:tr w:rsidR="00522A10" w:rsidRPr="00FD59C9" w:rsidTr="00522A10">
        <w:trPr>
          <w:trHeight w:val="1775"/>
          <w:jc w:val="center"/>
        </w:trPr>
        <w:tc>
          <w:tcPr>
            <w:tcW w:w="4039" w:type="dxa"/>
            <w:shd w:val="clear" w:color="auto" w:fill="F2F2F2"/>
          </w:tcPr>
          <w:p w:rsidR="00522A10" w:rsidRPr="00FD59C9" w:rsidRDefault="00FD59C9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  <w:r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 xml:space="preserve">Comunica con claridad. </w:t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br/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br/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lastRenderedPageBreak/>
              <w:br/>
            </w:r>
          </w:p>
        </w:tc>
        <w:tc>
          <w:tcPr>
            <w:tcW w:w="5378" w:type="dxa"/>
            <w:shd w:val="clear" w:color="auto" w:fill="F2F2F2"/>
          </w:tcPr>
          <w:p w:rsidR="00522A10" w:rsidRPr="00FD59C9" w:rsidRDefault="004D6641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statusText w:type="text" w:val="Escriba los pasos que necesita hacer para comunicar claramente"/>
                  <w:textInput/>
                </w:ffData>
              </w:fldChar>
            </w:r>
            <w:bookmarkStart w:id="4" w:name="Text4"/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separate"/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end"/>
            </w:r>
            <w:bookmarkEnd w:id="4"/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  <w:lang w:val="es-HN"/>
              </w:rPr>
            </w:pPr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  <w:lang w:val="es-HN"/>
              </w:rPr>
            </w:pPr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  <w:lang w:val="es-HN"/>
              </w:rPr>
            </w:pPr>
          </w:p>
        </w:tc>
      </w:tr>
      <w:tr w:rsidR="00522A10" w:rsidRPr="00FD59C9" w:rsidTr="00522A10">
        <w:trPr>
          <w:trHeight w:val="1775"/>
          <w:jc w:val="center"/>
        </w:trPr>
        <w:tc>
          <w:tcPr>
            <w:tcW w:w="4039" w:type="dxa"/>
            <w:shd w:val="clear" w:color="auto" w:fill="FFFFFF"/>
          </w:tcPr>
          <w:p w:rsidR="00522A10" w:rsidRPr="00FD59C9" w:rsidRDefault="002E0595" w:rsidP="00D96FE9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lastRenderedPageBreak/>
              <w:t xml:space="preserve"> </w:t>
            </w:r>
            <w:r w:rsidR="00FD59C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 xml:space="preserve">Sé paciente y no te desanimes </w:t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br/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br/>
            </w:r>
          </w:p>
        </w:tc>
        <w:tc>
          <w:tcPr>
            <w:tcW w:w="5378" w:type="dxa"/>
            <w:shd w:val="clear" w:color="auto" w:fill="FFFFFF"/>
          </w:tcPr>
          <w:p w:rsidR="00522A10" w:rsidRPr="00FD59C9" w:rsidRDefault="004D6641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begin">
                <w:ffData>
                  <w:name w:val="Text5"/>
                  <w:enabled/>
                  <w:calcOnExit w:val="0"/>
                  <w:statusText w:type="text" w:val="Escriba sus estrategias para lidiar con el desánimo"/>
                  <w:textInput/>
                </w:ffData>
              </w:fldChar>
            </w:r>
            <w:bookmarkStart w:id="5" w:name="Text5"/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separate"/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end"/>
            </w:r>
            <w:bookmarkEnd w:id="5"/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i/>
                <w:sz w:val="44"/>
                <w:szCs w:val="44"/>
                <w:lang w:val="es-HN"/>
              </w:rPr>
            </w:pPr>
          </w:p>
        </w:tc>
      </w:tr>
      <w:tr w:rsidR="00522A10" w:rsidRPr="00FD59C9" w:rsidTr="00522A10">
        <w:trPr>
          <w:trHeight w:val="1775"/>
          <w:jc w:val="center"/>
        </w:trPr>
        <w:tc>
          <w:tcPr>
            <w:tcW w:w="4039" w:type="dxa"/>
            <w:shd w:val="clear" w:color="auto" w:fill="F2F2F2"/>
          </w:tcPr>
          <w:p w:rsidR="00522A10" w:rsidRPr="00FD59C9" w:rsidRDefault="004D6641" w:rsidP="00522A10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</w:pPr>
            <w:r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>Cuídate</w:t>
            </w:r>
            <w:r w:rsid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t xml:space="preserve"> de ti mismo para estar siempre al máximo, preparado para todo. </w:t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br/>
            </w:r>
            <w:r w:rsidR="00D96FE9" w:rsidRPr="00FD59C9">
              <w:rPr>
                <w:rFonts w:ascii="Calibri" w:eastAsia="Times New Roman" w:hAnsi="Calibri" w:cs="Albertus"/>
                <w:bCs/>
                <w:sz w:val="44"/>
                <w:szCs w:val="44"/>
                <w:lang w:val="es-HN" w:bidi="en-US"/>
              </w:rPr>
              <w:br/>
            </w:r>
          </w:p>
        </w:tc>
        <w:tc>
          <w:tcPr>
            <w:tcW w:w="5378" w:type="dxa"/>
            <w:shd w:val="clear" w:color="auto" w:fill="F2F2F2"/>
          </w:tcPr>
          <w:p w:rsidR="00522A10" w:rsidRPr="00FD59C9" w:rsidRDefault="004D6641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begin">
                <w:ffData>
                  <w:name w:val="Text6"/>
                  <w:enabled/>
                  <w:calcOnExit w:val="0"/>
                  <w:statusText w:type="text" w:val="Escriba sus pasos de autocuidado"/>
                  <w:textInput/>
                </w:ffData>
              </w:fldChar>
            </w:r>
            <w:bookmarkStart w:id="6" w:name="Text6"/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instrText xml:space="preserve"> FORMTEXT </w:instrText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separate"/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noProof/>
                <w:sz w:val="44"/>
                <w:szCs w:val="44"/>
                <w:lang w:val="es-HN"/>
              </w:rPr>
              <w:t> </w:t>
            </w:r>
            <w: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  <w:fldChar w:fldCharType="end"/>
            </w:r>
            <w:bookmarkEnd w:id="6"/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</w:p>
          <w:p w:rsidR="00522A10" w:rsidRPr="00FD59C9" w:rsidRDefault="00522A10" w:rsidP="00522A10">
            <w:pPr>
              <w:rPr>
                <w:rFonts w:ascii="Calibri" w:eastAsia="Calibri" w:hAnsi="Calibri" w:cs="Albertus"/>
                <w:bCs/>
                <w:sz w:val="44"/>
                <w:szCs w:val="44"/>
                <w:lang w:val="es-HN"/>
              </w:rPr>
            </w:pPr>
          </w:p>
        </w:tc>
      </w:tr>
    </w:tbl>
    <w:p w:rsidR="00E31E8B" w:rsidRPr="00FD59C9" w:rsidRDefault="00E31E8B">
      <w:pPr>
        <w:rPr>
          <w:sz w:val="44"/>
          <w:szCs w:val="44"/>
          <w:lang w:val="es-HN"/>
        </w:rPr>
      </w:pPr>
    </w:p>
    <w:sectPr w:rsidR="00E31E8B" w:rsidRPr="00FD5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79" w:rsidRDefault="009A0579" w:rsidP="00522A10">
      <w:pPr>
        <w:spacing w:after="0" w:line="240" w:lineRule="auto"/>
      </w:pPr>
      <w:r>
        <w:separator/>
      </w:r>
    </w:p>
  </w:endnote>
  <w:endnote w:type="continuationSeparator" w:id="0">
    <w:p w:rsidR="009A0579" w:rsidRDefault="009A0579" w:rsidP="005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79" w:rsidRDefault="009A0579" w:rsidP="00522A10">
      <w:pPr>
        <w:spacing w:after="0" w:line="240" w:lineRule="auto"/>
      </w:pPr>
      <w:r>
        <w:separator/>
      </w:r>
    </w:p>
  </w:footnote>
  <w:footnote w:type="continuationSeparator" w:id="0">
    <w:p w:rsidR="009A0579" w:rsidRDefault="009A0579" w:rsidP="005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59C4"/>
    <w:multiLevelType w:val="hybridMultilevel"/>
    <w:tmpl w:val="FB7EB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4OJFXvP0ArMDy6+3HfXbSBzGBlLb45tsYfNd+y83YZVI3haYTFglupSGpJBrLOONbQoOwrhsWQWiTQjw51JfA==" w:salt="BYn6w2c5hC5o2p1U5k3nC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10"/>
    <w:rsid w:val="000A3B78"/>
    <w:rsid w:val="000E27BA"/>
    <w:rsid w:val="002E0595"/>
    <w:rsid w:val="004D6641"/>
    <w:rsid w:val="00522A10"/>
    <w:rsid w:val="005B75DA"/>
    <w:rsid w:val="00656EFF"/>
    <w:rsid w:val="00657459"/>
    <w:rsid w:val="006955B1"/>
    <w:rsid w:val="008E7CC3"/>
    <w:rsid w:val="00980576"/>
    <w:rsid w:val="009A0579"/>
    <w:rsid w:val="00BE025C"/>
    <w:rsid w:val="00D96FE9"/>
    <w:rsid w:val="00E31E8B"/>
    <w:rsid w:val="00E679F2"/>
    <w:rsid w:val="00F82EFB"/>
    <w:rsid w:val="00FB35B6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E3856-3B16-477E-BDFE-1961E7B7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522A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2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2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A10"/>
  </w:style>
  <w:style w:type="paragraph" w:styleId="Footer">
    <w:name w:val="footer"/>
    <w:basedOn w:val="Normal"/>
    <w:link w:val="FooterChar"/>
    <w:uiPriority w:val="99"/>
    <w:unhideWhenUsed/>
    <w:rsid w:val="0052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5</cp:revision>
  <dcterms:created xsi:type="dcterms:W3CDTF">2019-07-10T21:30:00Z</dcterms:created>
  <dcterms:modified xsi:type="dcterms:W3CDTF">2019-09-26T21:15:00Z</dcterms:modified>
</cp:coreProperties>
</file>