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3"/>
        <w:tblW w:w="9355" w:type="dxa"/>
        <w:tblLook w:val="0420" w:firstRow="1" w:lastRow="0" w:firstColumn="0" w:lastColumn="0" w:noHBand="0" w:noVBand="1"/>
      </w:tblPr>
      <w:tblGrid>
        <w:gridCol w:w="2277"/>
        <w:gridCol w:w="2421"/>
        <w:gridCol w:w="4657"/>
      </w:tblGrid>
      <w:tr w:rsidR="00B03751" w14:paraId="4899370F" w14:textId="77777777" w:rsidTr="00B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  <w:hideMark/>
          </w:tcPr>
          <w:p w14:paraId="215C7EA1" w14:textId="6640C9F9" w:rsidR="00B03751" w:rsidRPr="00B03751" w:rsidRDefault="009A69E8" w:rsidP="00AF5AFB">
            <w:pPr>
              <w:rPr>
                <w:rFonts w:ascii="Arial Black" w:hAnsi="Arial Black"/>
                <w:b w:val="0"/>
                <w:sz w:val="36"/>
                <w:szCs w:val="36"/>
              </w:rPr>
            </w:pPr>
            <w:r>
              <w:rPr>
                <w:rFonts w:ascii="Arial Black" w:hAnsi="Arial Black"/>
                <w:b w:val="0"/>
                <w:sz w:val="36"/>
                <w:szCs w:val="36"/>
              </w:rPr>
              <w:t xml:space="preserve">El </w:t>
            </w:r>
            <w:proofErr w:type="spellStart"/>
            <w:r>
              <w:rPr>
                <w:rFonts w:ascii="Arial Black" w:hAnsi="Arial Black"/>
                <w:b w:val="0"/>
                <w:sz w:val="36"/>
                <w:szCs w:val="36"/>
              </w:rPr>
              <w:t>a</w:t>
            </w:r>
            <w:r w:rsidR="00B03751" w:rsidRPr="00B03751">
              <w:rPr>
                <w:rFonts w:ascii="Arial Black" w:hAnsi="Arial Black"/>
                <w:b w:val="0"/>
                <w:sz w:val="36"/>
                <w:szCs w:val="36"/>
              </w:rPr>
              <w:t>rtist</w:t>
            </w:r>
            <w:r>
              <w:rPr>
                <w:rFonts w:ascii="Arial Black" w:hAnsi="Arial Black"/>
                <w:b w:val="0"/>
                <w:sz w:val="36"/>
                <w:szCs w:val="36"/>
              </w:rPr>
              <w:t>a</w:t>
            </w:r>
            <w:proofErr w:type="spellEnd"/>
          </w:p>
        </w:tc>
        <w:tc>
          <w:tcPr>
            <w:tcW w:w="2430" w:type="dxa"/>
            <w:hideMark/>
          </w:tcPr>
          <w:p w14:paraId="7472A62D" w14:textId="389AF04A" w:rsidR="00B03751" w:rsidRPr="00B03751" w:rsidRDefault="009A69E8" w:rsidP="00AF5AFB">
            <w:pPr>
              <w:rPr>
                <w:rFonts w:ascii="Arial Black" w:hAnsi="Arial Black"/>
                <w:b w:val="0"/>
                <w:sz w:val="36"/>
                <w:szCs w:val="36"/>
              </w:rPr>
            </w:pPr>
            <w:r>
              <w:rPr>
                <w:rFonts w:ascii="Arial Black" w:hAnsi="Arial Black"/>
                <w:b w:val="0"/>
                <w:sz w:val="36"/>
                <w:szCs w:val="36"/>
              </w:rPr>
              <w:t xml:space="preserve">El </w:t>
            </w:r>
            <w:proofErr w:type="spellStart"/>
            <w:r>
              <w:rPr>
                <w:rFonts w:ascii="Arial Black" w:hAnsi="Arial Black"/>
                <w:b w:val="0"/>
                <w:sz w:val="36"/>
                <w:szCs w:val="36"/>
              </w:rPr>
              <w:t>t</w:t>
            </w:r>
            <w:r w:rsidRPr="009A69E8">
              <w:rPr>
                <w:rFonts w:ascii="Arial Black" w:hAnsi="Arial Black"/>
                <w:b w:val="0"/>
                <w:sz w:val="36"/>
                <w:szCs w:val="36"/>
              </w:rPr>
              <w:t>í</w:t>
            </w:r>
            <w:r>
              <w:rPr>
                <w:rFonts w:ascii="Arial Black" w:hAnsi="Arial Black"/>
                <w:b w:val="0"/>
                <w:sz w:val="36"/>
                <w:szCs w:val="36"/>
              </w:rPr>
              <w:t>tulo</w:t>
            </w:r>
            <w:proofErr w:type="spellEnd"/>
            <w:r>
              <w:rPr>
                <w:rFonts w:ascii="Arial Black" w:hAnsi="Arial Black"/>
                <w:b w:val="0"/>
                <w:sz w:val="36"/>
                <w:szCs w:val="36"/>
              </w:rPr>
              <w:t xml:space="preserve"> del </w:t>
            </w:r>
            <w:r w:rsidR="00B03751" w:rsidRPr="00B03751">
              <w:rPr>
                <w:rFonts w:ascii="Arial Black" w:hAnsi="Arial Black"/>
                <w:b w:val="0"/>
                <w:sz w:val="36"/>
                <w:szCs w:val="36"/>
              </w:rPr>
              <w:t>CD</w:t>
            </w:r>
          </w:p>
        </w:tc>
        <w:tc>
          <w:tcPr>
            <w:tcW w:w="4837" w:type="dxa"/>
            <w:hideMark/>
          </w:tcPr>
          <w:p w14:paraId="6D5DF552" w14:textId="77E11091" w:rsidR="00B03751" w:rsidRPr="00B03751" w:rsidRDefault="009A69E8" w:rsidP="00AF5AFB">
            <w:pPr>
              <w:rPr>
                <w:rFonts w:ascii="Arial Black" w:hAnsi="Arial Black"/>
                <w:b w:val="0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b w:val="0"/>
                <w:sz w:val="36"/>
                <w:szCs w:val="36"/>
              </w:rPr>
              <w:t>I</w:t>
            </w:r>
            <w:r w:rsidRPr="009A69E8">
              <w:rPr>
                <w:rFonts w:ascii="Arial Black" w:hAnsi="Arial Black"/>
                <w:b w:val="0"/>
                <w:sz w:val="36"/>
                <w:szCs w:val="36"/>
              </w:rPr>
              <w:t>nstrumentación</w:t>
            </w:r>
            <w:proofErr w:type="spellEnd"/>
          </w:p>
        </w:tc>
      </w:tr>
      <w:tr w:rsidR="00B03751" w14:paraId="6193421D" w14:textId="77777777" w:rsidTr="00B0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  <w:hideMark/>
          </w:tcPr>
          <w:p w14:paraId="38E2266C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03751">
              <w:rPr>
                <w:rFonts w:ascii="Arial Black" w:hAnsi="Arial Black"/>
                <w:sz w:val="36"/>
                <w:szCs w:val="36"/>
              </w:rPr>
              <w:t>Eversound</w:t>
            </w:r>
            <w:proofErr w:type="spellEnd"/>
            <w:r w:rsidRPr="00B03751">
              <w:rPr>
                <w:rFonts w:ascii="Arial Black" w:hAnsi="Arial Black"/>
                <w:sz w:val="36"/>
                <w:szCs w:val="36"/>
              </w:rPr>
              <w:t xml:space="preserve"> Series</w:t>
            </w:r>
          </w:p>
        </w:tc>
        <w:tc>
          <w:tcPr>
            <w:tcW w:w="2430" w:type="dxa"/>
            <w:hideMark/>
          </w:tcPr>
          <w:p w14:paraId="56E8CD42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One Quiet Night</w:t>
            </w:r>
          </w:p>
        </w:tc>
        <w:tc>
          <w:tcPr>
            <w:tcW w:w="4837" w:type="dxa"/>
            <w:hideMark/>
          </w:tcPr>
          <w:p w14:paraId="3C173684" w14:textId="676F899A" w:rsidR="00B03751" w:rsidRPr="00B03751" w:rsidRDefault="009A69E8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Varios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instrumentos</w:t>
            </w:r>
            <w:proofErr w:type="spellEnd"/>
          </w:p>
        </w:tc>
      </w:tr>
      <w:tr w:rsidR="00B03751" w14:paraId="3C9024DE" w14:textId="77777777" w:rsidTr="00B03751">
        <w:tc>
          <w:tcPr>
            <w:tcW w:w="2088" w:type="dxa"/>
            <w:hideMark/>
          </w:tcPr>
          <w:p w14:paraId="695C3C68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Jim Wilson</w:t>
            </w:r>
          </w:p>
        </w:tc>
        <w:tc>
          <w:tcPr>
            <w:tcW w:w="2430" w:type="dxa"/>
            <w:hideMark/>
          </w:tcPr>
          <w:p w14:paraId="128654E0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Northern Seascapes</w:t>
            </w:r>
          </w:p>
        </w:tc>
        <w:tc>
          <w:tcPr>
            <w:tcW w:w="4837" w:type="dxa"/>
            <w:hideMark/>
          </w:tcPr>
          <w:p w14:paraId="4672C8DA" w14:textId="73339CA9" w:rsidR="00B03751" w:rsidRPr="00B03751" w:rsidRDefault="009A69E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Piano solo</w:t>
            </w:r>
          </w:p>
        </w:tc>
      </w:tr>
      <w:tr w:rsidR="00B03751" w14:paraId="3F4C0A54" w14:textId="77777777" w:rsidTr="00B0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  <w:hideMark/>
          </w:tcPr>
          <w:p w14:paraId="00E3320B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George Winston</w:t>
            </w:r>
          </w:p>
        </w:tc>
        <w:tc>
          <w:tcPr>
            <w:tcW w:w="2430" w:type="dxa"/>
            <w:hideMark/>
          </w:tcPr>
          <w:p w14:paraId="270377DC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December</w:t>
            </w:r>
          </w:p>
        </w:tc>
        <w:tc>
          <w:tcPr>
            <w:tcW w:w="4837" w:type="dxa"/>
            <w:hideMark/>
          </w:tcPr>
          <w:p w14:paraId="4B19FEAD" w14:textId="28D39EC9" w:rsidR="00B03751" w:rsidRPr="00B03751" w:rsidRDefault="009A69E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Piano solo</w:t>
            </w:r>
          </w:p>
        </w:tc>
      </w:tr>
      <w:tr w:rsidR="00B03751" w14:paraId="4214D229" w14:textId="77777777" w:rsidTr="00B03751">
        <w:tc>
          <w:tcPr>
            <w:tcW w:w="2088" w:type="dxa"/>
            <w:hideMark/>
          </w:tcPr>
          <w:p w14:paraId="633501A5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Sean Harkness</w:t>
            </w:r>
          </w:p>
        </w:tc>
        <w:tc>
          <w:tcPr>
            <w:tcW w:w="2430" w:type="dxa"/>
            <w:hideMark/>
          </w:tcPr>
          <w:p w14:paraId="038CFB93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Aloft</w:t>
            </w:r>
          </w:p>
        </w:tc>
        <w:tc>
          <w:tcPr>
            <w:tcW w:w="4837" w:type="dxa"/>
            <w:hideMark/>
          </w:tcPr>
          <w:p w14:paraId="529BE7B4" w14:textId="6A5D4811" w:rsidR="00B03751" w:rsidRPr="00B03751" w:rsidRDefault="009A69E8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Guitarra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solo</w:t>
            </w:r>
          </w:p>
        </w:tc>
      </w:tr>
      <w:tr w:rsidR="00B03751" w14:paraId="3BCD2205" w14:textId="77777777" w:rsidTr="00B0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  <w:hideMark/>
          </w:tcPr>
          <w:p w14:paraId="33CF4CB5" w14:textId="55964BD4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 xml:space="preserve">Michael </w:t>
            </w:r>
            <w:proofErr w:type="spellStart"/>
            <w:r w:rsidRPr="00B03751">
              <w:rPr>
                <w:rFonts w:ascii="Arial Black" w:hAnsi="Arial Black"/>
                <w:sz w:val="36"/>
                <w:szCs w:val="36"/>
              </w:rPr>
              <w:t>Hopp</w:t>
            </w:r>
            <w:r w:rsidR="00BF2971" w:rsidRPr="00BF2971">
              <w:rPr>
                <w:rFonts w:ascii="Arial Black" w:hAnsi="Arial Black"/>
                <w:sz w:val="36"/>
                <w:szCs w:val="36"/>
              </w:rPr>
              <w:t>é</w:t>
            </w:r>
            <w:proofErr w:type="spellEnd"/>
          </w:p>
        </w:tc>
        <w:tc>
          <w:tcPr>
            <w:tcW w:w="2430" w:type="dxa"/>
            <w:hideMark/>
          </w:tcPr>
          <w:p w14:paraId="32BE7F1E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The Dreamer</w:t>
            </w:r>
          </w:p>
        </w:tc>
        <w:tc>
          <w:tcPr>
            <w:tcW w:w="4837" w:type="dxa"/>
            <w:hideMark/>
          </w:tcPr>
          <w:p w14:paraId="511F60B0" w14:textId="4372CD75" w:rsidR="00B03751" w:rsidRPr="00B03751" w:rsidRDefault="009A69E8" w:rsidP="00AF5AFB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Flauta s</w:t>
            </w:r>
            <w:r w:rsidR="00B03751" w:rsidRPr="00B03751">
              <w:rPr>
                <w:rFonts w:ascii="Arial Black" w:hAnsi="Arial Black"/>
                <w:sz w:val="36"/>
                <w:szCs w:val="36"/>
              </w:rPr>
              <w:t>olo</w:t>
            </w:r>
          </w:p>
        </w:tc>
      </w:tr>
      <w:tr w:rsidR="00B03751" w14:paraId="15A1F5C1" w14:textId="77777777" w:rsidTr="00B03751">
        <w:tc>
          <w:tcPr>
            <w:tcW w:w="2088" w:type="dxa"/>
            <w:hideMark/>
          </w:tcPr>
          <w:p w14:paraId="479EEABD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Secret Garden</w:t>
            </w:r>
          </w:p>
        </w:tc>
        <w:tc>
          <w:tcPr>
            <w:tcW w:w="2430" w:type="dxa"/>
            <w:hideMark/>
          </w:tcPr>
          <w:p w14:paraId="36A03518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White Stones</w:t>
            </w:r>
          </w:p>
        </w:tc>
        <w:tc>
          <w:tcPr>
            <w:tcW w:w="4837" w:type="dxa"/>
            <w:hideMark/>
          </w:tcPr>
          <w:p w14:paraId="3B21AACB" w14:textId="2071774C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03751">
              <w:rPr>
                <w:rFonts w:ascii="Arial Black" w:hAnsi="Arial Black"/>
                <w:sz w:val="36"/>
                <w:szCs w:val="36"/>
              </w:rPr>
              <w:t>Vio</w:t>
            </w:r>
            <w:r w:rsidR="009A69E8" w:rsidRPr="009A69E8">
              <w:rPr>
                <w:rFonts w:ascii="Arial Black" w:hAnsi="Arial Black"/>
                <w:sz w:val="36"/>
                <w:szCs w:val="36"/>
              </w:rPr>
              <w:t>lín</w:t>
            </w:r>
            <w:proofErr w:type="spellEnd"/>
            <w:r w:rsidRPr="00B03751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A69E8">
              <w:rPr>
                <w:rFonts w:ascii="Arial Black" w:hAnsi="Arial Black"/>
                <w:sz w:val="36"/>
                <w:szCs w:val="36"/>
              </w:rPr>
              <w:t>y</w:t>
            </w:r>
            <w:r w:rsidRPr="00B03751">
              <w:rPr>
                <w:rFonts w:ascii="Arial Black" w:hAnsi="Arial Black"/>
                <w:sz w:val="36"/>
                <w:szCs w:val="36"/>
              </w:rPr>
              <w:t xml:space="preserve"> piano</w:t>
            </w:r>
          </w:p>
        </w:tc>
      </w:tr>
      <w:tr w:rsidR="00B03751" w14:paraId="1EE1ABD7" w14:textId="77777777" w:rsidTr="00B03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  <w:hideMark/>
          </w:tcPr>
          <w:p w14:paraId="015DB5F3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 xml:space="preserve">Bruce </w:t>
            </w:r>
            <w:proofErr w:type="spellStart"/>
            <w:r w:rsidRPr="00B03751">
              <w:rPr>
                <w:rFonts w:ascii="Arial Black" w:hAnsi="Arial Black"/>
                <w:sz w:val="36"/>
                <w:szCs w:val="36"/>
              </w:rPr>
              <w:t>Becvar</w:t>
            </w:r>
            <w:proofErr w:type="spellEnd"/>
          </w:p>
        </w:tc>
        <w:tc>
          <w:tcPr>
            <w:tcW w:w="2430" w:type="dxa"/>
            <w:hideMark/>
          </w:tcPr>
          <w:p w14:paraId="0319CDAC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Forever Blue Sky</w:t>
            </w:r>
          </w:p>
        </w:tc>
        <w:tc>
          <w:tcPr>
            <w:tcW w:w="4837" w:type="dxa"/>
            <w:hideMark/>
          </w:tcPr>
          <w:p w14:paraId="0FF40147" w14:textId="62BFEFD0" w:rsidR="00B03751" w:rsidRPr="00B03751" w:rsidRDefault="009A69E8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Guitarra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solo</w:t>
            </w:r>
          </w:p>
        </w:tc>
      </w:tr>
      <w:tr w:rsidR="00B03751" w14:paraId="6B0BFAD5" w14:textId="77777777" w:rsidTr="00B03751">
        <w:tc>
          <w:tcPr>
            <w:tcW w:w="2088" w:type="dxa"/>
            <w:hideMark/>
          </w:tcPr>
          <w:p w14:paraId="528A1449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Chris Spheeris</w:t>
            </w:r>
          </w:p>
        </w:tc>
        <w:tc>
          <w:tcPr>
            <w:tcW w:w="2430" w:type="dxa"/>
            <w:hideMark/>
          </w:tcPr>
          <w:p w14:paraId="1639070E" w14:textId="77777777" w:rsidR="00B03751" w:rsidRPr="00B03751" w:rsidRDefault="00B03751" w:rsidP="00AF5AFB">
            <w:pPr>
              <w:rPr>
                <w:rFonts w:ascii="Arial Black" w:hAnsi="Arial Black"/>
                <w:sz w:val="36"/>
                <w:szCs w:val="36"/>
              </w:rPr>
            </w:pPr>
            <w:r w:rsidRPr="00B03751">
              <w:rPr>
                <w:rFonts w:ascii="Arial Black" w:hAnsi="Arial Black"/>
                <w:sz w:val="36"/>
                <w:szCs w:val="36"/>
              </w:rPr>
              <w:t>Eros</w:t>
            </w:r>
          </w:p>
        </w:tc>
        <w:tc>
          <w:tcPr>
            <w:tcW w:w="4837" w:type="dxa"/>
            <w:hideMark/>
          </w:tcPr>
          <w:p w14:paraId="24D06DAB" w14:textId="18138438" w:rsidR="00B03751" w:rsidRPr="00B03751" w:rsidRDefault="009A69E8" w:rsidP="00AF5AFB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Guitarra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solo</w:t>
            </w:r>
          </w:p>
        </w:tc>
      </w:tr>
    </w:tbl>
    <w:p w14:paraId="6A50EB8A" w14:textId="77777777" w:rsidR="00B629D4" w:rsidRDefault="00B629D4"/>
    <w:sectPr w:rsidR="00B629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E8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461E25"/>
    <w:rsid w:val="004D0704"/>
    <w:rsid w:val="004D2CE8"/>
    <w:rsid w:val="005E1E98"/>
    <w:rsid w:val="00652417"/>
    <w:rsid w:val="00687FE8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A69E8"/>
    <w:rsid w:val="009C24DD"/>
    <w:rsid w:val="00A0227C"/>
    <w:rsid w:val="00A2726C"/>
    <w:rsid w:val="00A3750C"/>
    <w:rsid w:val="00A4337A"/>
    <w:rsid w:val="00A6655D"/>
    <w:rsid w:val="00A82E3C"/>
    <w:rsid w:val="00AD2476"/>
    <w:rsid w:val="00B03751"/>
    <w:rsid w:val="00B05848"/>
    <w:rsid w:val="00B629D4"/>
    <w:rsid w:val="00BF2971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D3A40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75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3">
    <w:name w:val="List Table 3 Accent 3"/>
    <w:basedOn w:val="TableNormal"/>
    <w:uiPriority w:val="48"/>
    <w:rsid w:val="00B037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Borhegyi, Benjamin</cp:lastModifiedBy>
  <cp:revision>2</cp:revision>
  <dcterms:created xsi:type="dcterms:W3CDTF">2021-04-17T23:02:00Z</dcterms:created>
  <dcterms:modified xsi:type="dcterms:W3CDTF">2021-04-17T23:02:00Z</dcterms:modified>
</cp:coreProperties>
</file>