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EE718" w14:textId="79F8955E" w:rsidR="00CB7989" w:rsidRDefault="00CB7989" w:rsidP="00CB7989">
      <w:pPr>
        <w:pStyle w:val="NoSpacing"/>
        <w:spacing w:line="48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Values and Life Balance</w:t>
      </w:r>
    </w:p>
    <w:p w14:paraId="78C15B5B" w14:textId="301380BF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My employment goal:</w:t>
      </w:r>
    </w:p>
    <w:p w14:paraId="5E965342" w14:textId="71AF6DA3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Type your employment goal"/>
            <w:textInput/>
          </w:ffData>
        </w:fldChar>
      </w:r>
      <w:bookmarkStart w:id="0" w:name="Text2"/>
      <w:r>
        <w:rPr>
          <w:rFonts w:ascii="Arial Black" w:eastAsia="Calibri" w:hAnsi="Arial Black" w:cs="Times New Roman"/>
          <w:b/>
          <w:bCs/>
          <w:sz w:val="36"/>
          <w:szCs w:val="36"/>
        </w:rPr>
        <w:instrText xml:space="preserve"> FORMTEXT </w:instrText>
      </w:r>
      <w:r>
        <w:rPr>
          <w:rFonts w:ascii="Arial Black" w:eastAsia="Calibri" w:hAnsi="Arial Black" w:cs="Times New Roman"/>
          <w:b/>
          <w:bCs/>
          <w:sz w:val="36"/>
          <w:szCs w:val="36"/>
        </w:rPr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separate"/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end"/>
      </w:r>
      <w:bookmarkEnd w:id="0"/>
    </w:p>
    <w:p w14:paraId="4804F4A0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 xml:space="preserve">How does this job contribute to </w:t>
      </w:r>
      <w:proofErr w:type="gramStart"/>
      <w:r w:rsidRPr="00F75B22">
        <w:rPr>
          <w:rFonts w:ascii="Arial Black" w:hAnsi="Arial Black"/>
          <w:b/>
          <w:bCs/>
          <w:sz w:val="36"/>
          <w:szCs w:val="36"/>
        </w:rPr>
        <w:t>my:</w:t>
      </w:r>
      <w:proofErr w:type="gramEnd"/>
    </w:p>
    <w:p w14:paraId="2F92C8E7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Physical area?</w:t>
      </w:r>
    </w:p>
    <w:p w14:paraId="1F7AC439" w14:textId="35297464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ow this job contributes to physical area"/>
            <w:textInput/>
          </w:ffData>
        </w:fldChar>
      </w:r>
      <w:r>
        <w:rPr>
          <w:rFonts w:ascii="Arial Black" w:eastAsia="Calibri" w:hAnsi="Arial Black" w:cs="Times New Roman"/>
          <w:b/>
          <w:bCs/>
          <w:sz w:val="36"/>
          <w:szCs w:val="36"/>
        </w:rPr>
        <w:instrText xml:space="preserve"> FORMTEXT </w:instrText>
      </w:r>
      <w:r>
        <w:rPr>
          <w:rFonts w:ascii="Arial Black" w:eastAsia="Calibri" w:hAnsi="Arial Black" w:cs="Times New Roman"/>
          <w:b/>
          <w:bCs/>
          <w:sz w:val="36"/>
          <w:szCs w:val="36"/>
        </w:rPr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separate"/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end"/>
      </w:r>
    </w:p>
    <w:p w14:paraId="66FDA7E6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2C1F0F94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Social area?</w:t>
      </w:r>
    </w:p>
    <w:p w14:paraId="7786457A" w14:textId="55F332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Type how this job contributes to social area"/>
            <w:textInput/>
          </w:ffData>
        </w:fldChar>
      </w:r>
      <w:bookmarkStart w:id="1" w:name="Text3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1"/>
    </w:p>
    <w:p w14:paraId="6DE3DD1D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5245E9D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Intellectual area?</w:t>
      </w:r>
    </w:p>
    <w:p w14:paraId="65D442C4" w14:textId="5F553541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4"/>
            <w:enabled/>
            <w:calcOnExit w:val="0"/>
            <w:statusText w:type="text" w:val="Type how this job contributes to intellectual area"/>
            <w:textInput/>
          </w:ffData>
        </w:fldChar>
      </w:r>
      <w:bookmarkStart w:id="2" w:name="Text4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2"/>
    </w:p>
    <w:p w14:paraId="62E8E45D" w14:textId="55E97512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83D1684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B123E49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Spiritual area?</w:t>
      </w:r>
    </w:p>
    <w:p w14:paraId="1A30D13C" w14:textId="5A1BEFCA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5"/>
            <w:enabled/>
            <w:calcOnExit w:val="0"/>
            <w:statusText w:type="text" w:val="Type how this job contributes to spirtual area"/>
            <w:textInput/>
          </w:ffData>
        </w:fldChar>
      </w:r>
      <w:bookmarkStart w:id="3" w:name="Text5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3"/>
    </w:p>
    <w:p w14:paraId="7CCAF06C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5DD7992D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Emotional area?</w:t>
      </w:r>
    </w:p>
    <w:p w14:paraId="481D8732" w14:textId="0D374B27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begin">
          <w:ffData>
            <w:name w:val="Text6"/>
            <w:enabled/>
            <w:calcOnExit w:val="0"/>
            <w:statusText w:type="text" w:val="Type how this job contributes to emotional area"/>
            <w:textInput/>
          </w:ffData>
        </w:fldChar>
      </w:r>
      <w:bookmarkStart w:id="4" w:name="Text6"/>
      <w:r>
        <w:rPr>
          <w:rFonts w:ascii="Arial Black" w:eastAsiaTheme="minorHAnsi" w:hAnsi="Arial Black" w:cstheme="minorBidi"/>
          <w:b/>
          <w:bCs/>
          <w:sz w:val="36"/>
          <w:szCs w:val="36"/>
        </w:rPr>
        <w:instrText xml:space="preserve"> FORMTEXT </w:instrText>
      </w:r>
      <w:r>
        <w:rPr>
          <w:rFonts w:ascii="Arial Black" w:eastAsiaTheme="minorHAnsi" w:hAnsi="Arial Black" w:cstheme="minorBidi"/>
          <w:b/>
          <w:bCs/>
          <w:sz w:val="36"/>
          <w:szCs w:val="36"/>
        </w:rPr>
      </w: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separate"/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end"/>
      </w:r>
      <w:bookmarkEnd w:id="4"/>
    </w:p>
    <w:p w14:paraId="367E1E98" w14:textId="1F688F01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0942CE6B" w14:textId="62F5830F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FB1CC62" w14:textId="62FAC80E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49D9B60C" w14:textId="4029D8F4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2074E661" w14:textId="3FB6D3A1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63E1B0C3" w14:textId="64470A8B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46C714E" w14:textId="1F438C03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D5F1E49" w14:textId="4519D67F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487CE488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  <w:u w:val="single"/>
        </w:rPr>
        <w:t>If my employment does not address a life area</w:t>
      </w:r>
      <w:r w:rsidRPr="00F75B22">
        <w:rPr>
          <w:rFonts w:ascii="Arial Black" w:hAnsi="Arial Black"/>
          <w:b/>
          <w:bCs/>
          <w:sz w:val="36"/>
          <w:szCs w:val="36"/>
        </w:rPr>
        <w:t>, what activities could I do to gain or keep life balance in the:</w:t>
      </w:r>
    </w:p>
    <w:p w14:paraId="21C8F8FB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Physical area?</w:t>
      </w:r>
    </w:p>
    <w:p w14:paraId="65522D6B" w14:textId="64DBED16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7"/>
            <w:enabled/>
            <w:calcOnExit w:val="0"/>
            <w:statusText w:type="text" w:val="Type additional physical area activities"/>
            <w:textInput/>
          </w:ffData>
        </w:fldChar>
      </w:r>
      <w:bookmarkStart w:id="5" w:name="Text7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5"/>
    </w:p>
    <w:p w14:paraId="0F9385DF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06DB7093" w14:textId="1CA56154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Social area?</w:t>
      </w:r>
    </w:p>
    <w:p w14:paraId="16D2E523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8"/>
            <w:enabled/>
            <w:calcOnExit w:val="0"/>
            <w:statusText w:type="text" w:val="Type additional social area activities"/>
            <w:textInput/>
          </w:ffData>
        </w:fldChar>
      </w:r>
      <w:bookmarkStart w:id="6" w:name="Text8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6"/>
    </w:p>
    <w:p w14:paraId="13CFE49D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146A828" w14:textId="33AD20CB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Intellectual area?</w:t>
      </w:r>
    </w:p>
    <w:p w14:paraId="6AEB7A68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9"/>
            <w:enabled/>
            <w:calcOnExit w:val="0"/>
            <w:statusText w:type="text" w:val="Type additional intellectual area activities"/>
            <w:textInput/>
          </w:ffData>
        </w:fldChar>
      </w:r>
      <w:bookmarkStart w:id="7" w:name="Text9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7"/>
    </w:p>
    <w:p w14:paraId="01D8E0A1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FB1BABA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69B15F48" w14:textId="782E34EF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Spiritual area?</w:t>
      </w:r>
    </w:p>
    <w:p w14:paraId="3D4DA2C7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10"/>
            <w:enabled/>
            <w:calcOnExit w:val="0"/>
            <w:statusText w:type="text" w:val="Type additional spiritual area activities"/>
            <w:textInput/>
          </w:ffData>
        </w:fldChar>
      </w:r>
      <w:bookmarkStart w:id="8" w:name="Text10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8"/>
    </w:p>
    <w:p w14:paraId="1D5E3269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AA26143" w14:textId="666A76D8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F75B22">
        <w:rPr>
          <w:rFonts w:ascii="Arial Black" w:hAnsi="Arial Black"/>
          <w:b/>
          <w:bCs/>
          <w:sz w:val="36"/>
          <w:szCs w:val="36"/>
        </w:rPr>
        <w:t>Emotional area?</w:t>
      </w:r>
    </w:p>
    <w:p w14:paraId="2A252412" w14:textId="771E30AD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11"/>
            <w:enabled/>
            <w:calcOnExit w:val="0"/>
            <w:statusText w:type="text" w:val="Type additional physical area activities"/>
            <w:textInput/>
          </w:ffData>
        </w:fldChar>
      </w:r>
      <w:bookmarkStart w:id="9" w:name="Text11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9"/>
    </w:p>
    <w:sectPr w:rsidR="00F75B22" w:rsidRPr="00F75B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P2ahBeqCiWoRfUSIFX5whqnskq0lmGTYy879keiKBj9CN3/ujNicK0RyuRyJ+aZoktKmL0WHHwwvNUBqEhGQ==" w:salt="StKDovTGF5qxQsGSGqJq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30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22230"/>
    <w:rsid w:val="00393CC5"/>
    <w:rsid w:val="003E19ED"/>
    <w:rsid w:val="003E7F5A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B7989"/>
    <w:rsid w:val="00CE7A1F"/>
    <w:rsid w:val="00D438E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3156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B22"/>
    <w:pPr>
      <w:autoSpaceDE w:val="0"/>
      <w:autoSpaceDN w:val="0"/>
      <w:adjustRightInd w:val="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B22"/>
    <w:rPr>
      <w:rFonts w:eastAsiaTheme="minorHAnsi" w:cstheme="minorBid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</Words>
  <Characters>493</Characters>
  <Application>Microsoft Office Word</Application>
  <DocSecurity>0</DocSecurity>
  <Lines>70</Lines>
  <Paragraphs>41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4</cp:revision>
  <dcterms:created xsi:type="dcterms:W3CDTF">2020-09-29T21:06:00Z</dcterms:created>
  <dcterms:modified xsi:type="dcterms:W3CDTF">2020-09-29T22:15:00Z</dcterms:modified>
</cp:coreProperties>
</file>